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86"/>
        <w:gridCol w:w="2431"/>
        <w:gridCol w:w="1891"/>
        <w:gridCol w:w="4052"/>
      </w:tblGrid>
      <w:tr>
        <w:trPr>
          <w:trHeight w:val="690" w:hRule="auto"/>
          <w:jc w:val="center"/>
        </w:trPr>
        <w:tc>
          <w:tcPr>
            <w:tcW w:w="93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c74b5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87" w:left="2913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Board Game Design Plan of Work</w:t>
            </w:r>
          </w:p>
          <w:p>
            <w:pPr>
              <w:spacing w:before="2" w:after="0" w:line="240"/>
              <w:ind w:right="2882" w:left="29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FFFFFF"/>
                <w:spacing w:val="0"/>
                <w:position w:val="0"/>
                <w:sz w:val="16"/>
                <w:shd w:fill="auto" w:val="clear"/>
              </w:rPr>
              <w:t xml:space="preserve">adapted from Technology Student Association</w:t>
            </w:r>
          </w:p>
        </w:tc>
      </w:tr>
      <w:tr>
        <w:trPr>
          <w:trHeight w:val="268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f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f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23" w:left="95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Task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f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Time Involved</w:t>
            </w: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f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17" w:left="144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Comments</w:t>
            </w:r>
          </w:p>
        </w:tc>
      </w:tr>
      <w:tr>
        <w:trPr>
          <w:trHeight w:val="760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1-13</w:t>
            </w: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5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1-14</w:t>
            </w: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0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1-18</w:t>
            </w: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4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1-21</w:t>
            </w: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5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1-23</w:t>
            </w: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3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1-24</w:t>
            </w: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6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1-25</w:t>
            </w: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6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2-3</w:t>
            </w: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all of the work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home time</w:t>
            </w: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just keeping it real</w:t>
            </w:r>
          </w:p>
        </w:tc>
      </w:tr>
      <w:tr>
        <w:trPr>
          <w:trHeight w:val="803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0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3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6" w:hRule="auto"/>
          <w:jc w:val="center"/>
        </w:trPr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